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C0207" w14:textId="02847629" w:rsidR="00762C73" w:rsidRPr="00C61F85" w:rsidRDefault="00762C73" w:rsidP="00C61F85">
      <w:pPr>
        <w:pStyle w:val="BodyText"/>
        <w:spacing w:before="100" w:beforeAutospacing="1" w:after="120"/>
        <w:rPr>
          <w:rFonts w:ascii="Times New Roman" w:hAnsi="Times New Roman" w:cs="Times New Roman"/>
          <w:sz w:val="24"/>
          <w:szCs w:val="24"/>
          <w:lang w:val="en-US"/>
        </w:rPr>
      </w:pPr>
      <w:r w:rsidRPr="00762C73">
        <w:rPr>
          <w:rFonts w:ascii="Times New Roman" w:hAnsi="Times New Roman" w:cs="Times New Roman"/>
          <w:sz w:val="24"/>
          <w:szCs w:val="24"/>
          <w:lang w:val="en-US"/>
        </w:rPr>
        <w:t xml:space="preserve">Thank you for volunteering to review technical papers online. We need and appreciate your help. </w:t>
      </w:r>
      <w:r w:rsidRPr="00C61F85">
        <w:rPr>
          <w:rFonts w:ascii="Times New Roman" w:hAnsi="Times New Roman" w:cs="Times New Roman"/>
          <w:sz w:val="24"/>
          <w:szCs w:val="24"/>
          <w:lang w:val="en-US"/>
        </w:rPr>
        <w:t>We have 431</w:t>
      </w:r>
      <w:r w:rsidR="00EB5240" w:rsidRPr="00C61F85">
        <w:rPr>
          <w:rFonts w:ascii="Times New Roman" w:hAnsi="Times New Roman" w:cs="Times New Roman"/>
          <w:sz w:val="24"/>
          <w:szCs w:val="24"/>
          <w:lang w:val="en-US"/>
        </w:rPr>
        <w:t xml:space="preserve"> </w:t>
      </w:r>
      <w:r w:rsidRPr="00C61F85">
        <w:rPr>
          <w:rFonts w:ascii="Times New Roman" w:hAnsi="Times New Roman" w:cs="Times New Roman"/>
          <w:sz w:val="24"/>
          <w:szCs w:val="24"/>
          <w:lang w:val="en-US"/>
        </w:rPr>
        <w:t>papers</w:t>
      </w:r>
      <w:r w:rsidRPr="00762C73">
        <w:rPr>
          <w:rFonts w:ascii="Times New Roman" w:hAnsi="Times New Roman" w:cs="Times New Roman"/>
          <w:sz w:val="24"/>
          <w:szCs w:val="24"/>
          <w:lang w:val="en-US"/>
        </w:rPr>
        <w:t>, and we strive to attain three separate reviews on each paper.</w:t>
      </w:r>
      <w:r w:rsidRPr="00C61F85">
        <w:rPr>
          <w:rFonts w:ascii="Times New Roman" w:hAnsi="Times New Roman" w:cs="Times New Roman"/>
          <w:sz w:val="24"/>
          <w:szCs w:val="24"/>
          <w:lang w:val="en-US"/>
        </w:rPr>
        <w:t xml:space="preserve"> </w:t>
      </w:r>
      <w:r w:rsidRPr="00762C73">
        <w:rPr>
          <w:rFonts w:ascii="Times New Roman" w:hAnsi="Times New Roman" w:cs="Times New Roman"/>
          <w:sz w:val="24"/>
          <w:szCs w:val="24"/>
          <w:lang w:val="en-US"/>
        </w:rPr>
        <w:t xml:space="preserve">Please </w:t>
      </w:r>
      <w:r w:rsidRPr="00C61F85">
        <w:rPr>
          <w:rFonts w:ascii="Times New Roman" w:hAnsi="Times New Roman" w:cs="Times New Roman"/>
          <w:sz w:val="24"/>
          <w:szCs w:val="24"/>
          <w:lang w:val="en-US"/>
        </w:rPr>
        <w:t>ensure your reviews are completed by November 2</w:t>
      </w:r>
      <w:r w:rsidRPr="00762C73">
        <w:rPr>
          <w:rFonts w:ascii="Times New Roman" w:hAnsi="Times New Roman" w:cs="Times New Roman"/>
          <w:sz w:val="24"/>
          <w:szCs w:val="24"/>
          <w:lang w:val="en-US"/>
        </w:rPr>
        <w:t>, 202</w:t>
      </w:r>
      <w:r w:rsidRPr="00C61F85">
        <w:rPr>
          <w:rFonts w:ascii="Times New Roman" w:hAnsi="Times New Roman" w:cs="Times New Roman"/>
          <w:sz w:val="24"/>
          <w:szCs w:val="24"/>
          <w:lang w:val="en-US"/>
        </w:rPr>
        <w:t>5</w:t>
      </w:r>
      <w:r w:rsidRPr="00762C73">
        <w:rPr>
          <w:rFonts w:ascii="Times New Roman" w:hAnsi="Times New Roman" w:cs="Times New Roman"/>
          <w:sz w:val="24"/>
          <w:szCs w:val="24"/>
          <w:lang w:val="en-US"/>
        </w:rPr>
        <w:t>.</w:t>
      </w:r>
    </w:p>
    <w:p w14:paraId="1B270EEA" w14:textId="2EB5BA91" w:rsidR="00762C73" w:rsidRPr="00C61F85" w:rsidRDefault="00762C73" w:rsidP="00C61F85">
      <w:pPr>
        <w:pStyle w:val="BodyText"/>
        <w:spacing w:before="100" w:beforeAutospacing="1" w:after="120"/>
        <w:rPr>
          <w:rFonts w:ascii="Times New Roman" w:hAnsi="Times New Roman" w:cs="Times New Roman"/>
          <w:sz w:val="24"/>
          <w:szCs w:val="24"/>
          <w:lang w:val="en-US"/>
        </w:rPr>
      </w:pPr>
      <w:r w:rsidRPr="00762C73">
        <w:rPr>
          <w:rFonts w:ascii="Times New Roman" w:hAnsi="Times New Roman" w:cs="Times New Roman"/>
          <w:sz w:val="24"/>
          <w:szCs w:val="24"/>
          <w:lang w:val="en-US"/>
        </w:rPr>
        <w:t xml:space="preserve">Note that our reviewers are anonymous, and all scores and recommendations are inaccessible </w:t>
      </w:r>
      <w:r w:rsidR="00EB5240" w:rsidRPr="00C61F85">
        <w:rPr>
          <w:rFonts w:ascii="Times New Roman" w:hAnsi="Times New Roman" w:cs="Times New Roman"/>
          <w:sz w:val="24"/>
          <w:szCs w:val="24"/>
          <w:lang w:val="en-US"/>
        </w:rPr>
        <w:t xml:space="preserve">to anyone outside the </w:t>
      </w:r>
      <w:r w:rsidRPr="00762C73">
        <w:rPr>
          <w:rFonts w:ascii="Times New Roman" w:hAnsi="Times New Roman" w:cs="Times New Roman"/>
          <w:sz w:val="24"/>
          <w:szCs w:val="24"/>
          <w:lang w:val="en-US"/>
        </w:rPr>
        <w:t>review committee.</w:t>
      </w:r>
    </w:p>
    <w:p w14:paraId="141F68B4" w14:textId="3C9B2D3A" w:rsidR="00762C73" w:rsidRPr="00C61F85" w:rsidRDefault="00762C73" w:rsidP="00C61F85">
      <w:pPr>
        <w:pStyle w:val="BodyText"/>
        <w:spacing w:before="100" w:beforeAutospacing="1" w:after="120"/>
        <w:rPr>
          <w:rFonts w:ascii="Times New Roman" w:hAnsi="Times New Roman" w:cs="Times New Roman"/>
          <w:sz w:val="24"/>
          <w:szCs w:val="24"/>
          <w:lang w:val="en-US"/>
        </w:rPr>
      </w:pPr>
      <w:r w:rsidRPr="00762C73">
        <w:rPr>
          <w:rFonts w:ascii="Times New Roman" w:hAnsi="Times New Roman" w:cs="Times New Roman"/>
          <w:b/>
          <w:bCs/>
          <w:sz w:val="24"/>
          <w:szCs w:val="24"/>
          <w:lang w:val="en-US"/>
        </w:rPr>
        <w:t>Establishing a Reviewer Account.</w:t>
      </w:r>
      <w:r w:rsidRPr="00762C73">
        <w:rPr>
          <w:rFonts w:ascii="Times New Roman" w:hAnsi="Times New Roman" w:cs="Times New Roman"/>
          <w:sz w:val="24"/>
          <w:szCs w:val="24"/>
          <w:lang w:val="en-US"/>
        </w:rPr>
        <w:t xml:space="preserve"> If you do NOT already have a reviewer account, please Login to the website www.aeroconf.org/volunteer. Select the tracks and sessions of interest, then enter a few words about your areas of expertise, click the Online Review volunteer box, then SAVE.</w:t>
      </w:r>
    </w:p>
    <w:p w14:paraId="2F8CA3D8" w14:textId="2822D1C7" w:rsidR="00C61F85" w:rsidRPr="00C61F85" w:rsidRDefault="00762C73" w:rsidP="00C61F85">
      <w:pPr>
        <w:pStyle w:val="BodyText"/>
        <w:spacing w:before="100" w:beforeAutospacing="1" w:after="120"/>
        <w:rPr>
          <w:rFonts w:ascii="Times New Roman" w:hAnsi="Times New Roman" w:cs="Times New Roman"/>
          <w:sz w:val="24"/>
          <w:szCs w:val="24"/>
          <w:lang w:val="en-US"/>
        </w:rPr>
      </w:pPr>
      <w:r w:rsidRPr="00C61F85">
        <w:rPr>
          <w:rFonts w:ascii="Times New Roman" w:hAnsi="Times New Roman" w:cs="Times New Roman"/>
          <w:b/>
          <w:bCs/>
          <w:sz w:val="24"/>
          <w:szCs w:val="24"/>
          <w:lang w:val="en-US"/>
        </w:rPr>
        <w:t>Selecting a Paper to Review</w:t>
      </w:r>
      <w:r w:rsidR="00EB5240" w:rsidRPr="00C61F85">
        <w:rPr>
          <w:rFonts w:ascii="Times New Roman" w:hAnsi="Times New Roman" w:cs="Times New Roman"/>
          <w:b/>
          <w:bCs/>
          <w:sz w:val="24"/>
          <w:szCs w:val="24"/>
          <w:lang w:val="en-US"/>
        </w:rPr>
        <w:t>.</w:t>
      </w:r>
      <w:r w:rsidRPr="00C61F85">
        <w:rPr>
          <w:rFonts w:ascii="Times New Roman" w:hAnsi="Times New Roman" w:cs="Times New Roman"/>
          <w:sz w:val="24"/>
          <w:szCs w:val="24"/>
          <w:lang w:val="en-US"/>
        </w:rPr>
        <w:t xml:space="preserve"> When you're ready to review papers, Login, open the Orange Menu at the top-left of the web page, click Conference Management, dropdown, select Review Submissions. As shown in the screenshot below, there are 7 columns; each is sortable. In the search box you may search by track, session, paper title, or user last name, first name, or email (min. 3 chars). Using the filter icon, you can filter by track, session, or author. Download a paper of interest by clicking the download link under the paper title</w:t>
      </w:r>
      <w:r w:rsidR="00C61F85" w:rsidRPr="00C61F85">
        <w:rPr>
          <w:rFonts w:ascii="Times New Roman" w:hAnsi="Times New Roman" w:cs="Times New Roman"/>
          <w:sz w:val="24"/>
          <w:szCs w:val="24"/>
          <w:lang w:val="en-US"/>
        </w:rPr>
        <w:t xml:space="preserve"> (solid red circle below)</w:t>
      </w:r>
      <w:r w:rsidRPr="00C61F85">
        <w:rPr>
          <w:rFonts w:ascii="Times New Roman" w:hAnsi="Times New Roman" w:cs="Times New Roman"/>
          <w:sz w:val="24"/>
          <w:szCs w:val="24"/>
          <w:lang w:val="en-US"/>
        </w:rPr>
        <w:t>.</w:t>
      </w:r>
      <w:r w:rsidR="00EB5240" w:rsidRPr="00C61F85">
        <w:rPr>
          <w:rFonts w:ascii="Times New Roman" w:hAnsi="Times New Roman" w:cs="Times New Roman"/>
          <w:sz w:val="24"/>
          <w:szCs w:val="24"/>
          <w:lang w:val="en-US"/>
        </w:rPr>
        <w:t xml:space="preserve"> You will be asked if you intend to review the paper before the download is enabled. </w:t>
      </w:r>
    </w:p>
    <w:p w14:paraId="59ECF813" w14:textId="447EBBC8" w:rsidR="00C61F85" w:rsidRPr="000E7F15" w:rsidRDefault="00C61F85" w:rsidP="000E7F15">
      <w:pPr>
        <w:pStyle w:val="BodyText"/>
        <w:spacing w:before="100" w:beforeAutospacing="1" w:after="120"/>
        <w:rPr>
          <w:rFonts w:ascii="Times New Roman" w:hAnsi="Times New Roman" w:cs="Times New Roman"/>
          <w:sz w:val="24"/>
          <w:szCs w:val="24"/>
          <w:lang w:val="en-US"/>
        </w:rPr>
      </w:pPr>
      <w:r w:rsidRPr="00C61F85">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4F6EA556" wp14:editId="0D68AF05">
                <wp:simplePos x="0" y="0"/>
                <wp:positionH relativeFrom="column">
                  <wp:posOffset>5350213</wp:posOffset>
                </wp:positionH>
                <wp:positionV relativeFrom="paragraph">
                  <wp:posOffset>874003</wp:posOffset>
                </wp:positionV>
                <wp:extent cx="515566" cy="213536"/>
                <wp:effectExtent l="12700" t="12700" r="18415" b="15240"/>
                <wp:wrapNone/>
                <wp:docPr id="20316887" name="Oval 2"/>
                <wp:cNvGraphicFramePr/>
                <a:graphic xmlns:a="http://schemas.openxmlformats.org/drawingml/2006/main">
                  <a:graphicData uri="http://schemas.microsoft.com/office/word/2010/wordprocessingShape">
                    <wps:wsp>
                      <wps:cNvSpPr/>
                      <wps:spPr>
                        <a:xfrm>
                          <a:off x="0" y="0"/>
                          <a:ext cx="515566" cy="213536"/>
                        </a:xfrm>
                        <a:prstGeom prst="ellipse">
                          <a:avLst/>
                        </a:prstGeom>
                        <a:noFill/>
                        <a:ln>
                          <a:solidFill>
                            <a:schemeClr val="accent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444E2C3" id="Oval 2" o:spid="_x0000_s1026" style="position:absolute;margin-left:421.3pt;margin-top:68.8pt;width:40.6pt;height:16.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" filled="f" strokecolor="#4f81bd [3204]" strokeweight="2pt">
                <v:stroke dashstyle="dash"/>
              </v:oval>
            </w:pict>
          </mc:Fallback>
        </mc:AlternateContent>
      </w:r>
      <w:r w:rsidRPr="00C61F85">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22534A41" wp14:editId="50A4389C">
                <wp:simplePos x="0" y="0"/>
                <wp:positionH relativeFrom="column">
                  <wp:posOffset>1676940</wp:posOffset>
                </wp:positionH>
                <wp:positionV relativeFrom="paragraph">
                  <wp:posOffset>1002044</wp:posOffset>
                </wp:positionV>
                <wp:extent cx="515566" cy="213536"/>
                <wp:effectExtent l="12700" t="12700" r="18415" b="15240"/>
                <wp:wrapNone/>
                <wp:docPr id="1380890130" name="Oval 2"/>
                <wp:cNvGraphicFramePr/>
                <a:graphic xmlns:a="http://schemas.openxmlformats.org/drawingml/2006/main">
                  <a:graphicData uri="http://schemas.microsoft.com/office/word/2010/wordprocessingShape">
                    <wps:wsp>
                      <wps:cNvSpPr/>
                      <wps:spPr>
                        <a:xfrm>
                          <a:off x="0" y="0"/>
                          <a:ext cx="515566" cy="213536"/>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05F67FF" id="Oval 2" o:spid="_x0000_s1026" style="position:absolute;margin-left:132.05pt;margin-top:78.9pt;width:40.6pt;height:1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" filled="f" strokecolor="#e00" strokeweight="2pt"/>
            </w:pict>
          </mc:Fallback>
        </mc:AlternateContent>
      </w:r>
      <w:r w:rsidRPr="00C61F85">
        <w:rPr>
          <w:rFonts w:ascii="Times New Roman" w:hAnsi="Times New Roman" w:cs="Times New Roman"/>
          <w:noProof/>
          <w:sz w:val="24"/>
          <w:szCs w:val="24"/>
          <w:lang w:val="en-US"/>
        </w:rPr>
        <w:drawing>
          <wp:inline distT="0" distB="0" distL="0" distR="0" wp14:anchorId="001136DC" wp14:editId="639A0C62">
            <wp:extent cx="6781800" cy="1109980"/>
            <wp:effectExtent l="0" t="0" r="0" b="0"/>
            <wp:docPr id="203416463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164631" name="Picture 1" descr="A screenshot of a computer&#10;&#10;AI-generated content may be incorrect."/>
                    <pic:cNvPicPr/>
                  </pic:nvPicPr>
                  <pic:blipFill>
                    <a:blip r:embed="rId7"/>
                    <a:stretch>
                      <a:fillRect/>
                    </a:stretch>
                  </pic:blipFill>
                  <pic:spPr>
                    <a:xfrm>
                      <a:off x="0" y="0"/>
                      <a:ext cx="6781800" cy="1109980"/>
                    </a:xfrm>
                    <a:prstGeom prst="rect">
                      <a:avLst/>
                    </a:prstGeom>
                  </pic:spPr>
                </pic:pic>
              </a:graphicData>
            </a:graphic>
          </wp:inline>
        </w:drawing>
      </w:r>
    </w:p>
    <w:p w14:paraId="572B2EB9" w14:textId="07D0E616" w:rsidR="00EB5240" w:rsidRPr="00C61F85" w:rsidRDefault="00762C73" w:rsidP="00C61F85">
      <w:pPr>
        <w:pStyle w:val="BodyText"/>
        <w:spacing w:before="100" w:beforeAutospacing="1" w:after="120"/>
        <w:jc w:val="center"/>
        <w:rPr>
          <w:rFonts w:ascii="Times New Roman" w:hAnsi="Times New Roman" w:cs="Times New Roman"/>
          <w:b/>
          <w:bCs/>
          <w:sz w:val="24"/>
          <w:szCs w:val="24"/>
          <w:lang w:val="en-US"/>
        </w:rPr>
      </w:pPr>
      <w:r w:rsidRPr="00762C73">
        <w:rPr>
          <w:rFonts w:ascii="Times New Roman" w:hAnsi="Times New Roman" w:cs="Times New Roman"/>
          <w:b/>
          <w:bCs/>
          <w:sz w:val="24"/>
          <w:szCs w:val="24"/>
          <w:lang w:val="en-US"/>
        </w:rPr>
        <w:t xml:space="preserve">Reviewing </w:t>
      </w:r>
      <w:r w:rsidR="00F95A70" w:rsidRPr="00C61F85">
        <w:rPr>
          <w:rFonts w:ascii="Times New Roman" w:hAnsi="Times New Roman" w:cs="Times New Roman"/>
          <w:b/>
          <w:bCs/>
          <w:sz w:val="24"/>
          <w:szCs w:val="24"/>
          <w:lang w:val="en-US"/>
        </w:rPr>
        <w:t>a</w:t>
      </w:r>
      <w:r w:rsidRPr="00762C73">
        <w:rPr>
          <w:rFonts w:ascii="Times New Roman" w:hAnsi="Times New Roman" w:cs="Times New Roman"/>
          <w:b/>
          <w:bCs/>
          <w:sz w:val="24"/>
          <w:szCs w:val="24"/>
          <w:lang w:val="en-US"/>
        </w:rPr>
        <w:t xml:space="preserve"> Paper</w:t>
      </w:r>
    </w:p>
    <w:p w14:paraId="76710CB0" w14:textId="5AD6929D" w:rsidR="00EB5240" w:rsidRPr="00C61F85" w:rsidRDefault="00EB5240" w:rsidP="00C61F85">
      <w:pPr>
        <w:pStyle w:val="BodyText"/>
        <w:spacing w:before="100" w:beforeAutospacing="1" w:after="120"/>
        <w:rPr>
          <w:rFonts w:ascii="Times New Roman" w:hAnsi="Times New Roman" w:cs="Times New Roman"/>
          <w:sz w:val="24"/>
          <w:szCs w:val="24"/>
          <w:lang w:val="en-US"/>
        </w:rPr>
      </w:pPr>
      <w:r w:rsidRPr="00C61F85">
        <w:rPr>
          <w:rFonts w:ascii="Times New Roman" w:hAnsi="Times New Roman" w:cs="Times New Roman"/>
          <w:sz w:val="24"/>
          <w:szCs w:val="24"/>
          <w:lang w:val="en-US"/>
        </w:rPr>
        <w:t xml:space="preserve">Please read the downloaded paper thoroughly. You are welcome to print it or work with a digital copy, but you </w:t>
      </w:r>
      <w:r w:rsidRPr="00C61F85">
        <w:rPr>
          <w:rFonts w:ascii="Times New Roman" w:hAnsi="Times New Roman" w:cs="Times New Roman"/>
          <w:b/>
          <w:bCs/>
          <w:i/>
          <w:iCs/>
          <w:sz w:val="24"/>
          <w:szCs w:val="24"/>
          <w:lang w:val="en-US"/>
        </w:rPr>
        <w:t>may not share the version you download</w:t>
      </w:r>
      <w:r w:rsidRPr="00C61F85">
        <w:rPr>
          <w:rFonts w:ascii="Times New Roman" w:hAnsi="Times New Roman" w:cs="Times New Roman"/>
          <w:sz w:val="24"/>
          <w:szCs w:val="24"/>
          <w:lang w:val="en-US"/>
        </w:rPr>
        <w:t>. Only final published papers can be shared outside the review process.</w:t>
      </w:r>
    </w:p>
    <w:p w14:paraId="7ACA5A65" w14:textId="74C36A46" w:rsidR="00762C73" w:rsidRPr="00C61F85" w:rsidRDefault="00762C73" w:rsidP="00C61F85">
      <w:pPr>
        <w:pStyle w:val="BodyText"/>
        <w:spacing w:before="100" w:beforeAutospacing="1" w:after="120"/>
        <w:rPr>
          <w:rFonts w:ascii="Times New Roman" w:hAnsi="Times New Roman" w:cs="Times New Roman"/>
          <w:sz w:val="24"/>
          <w:szCs w:val="24"/>
          <w:lang w:val="en-US"/>
        </w:rPr>
      </w:pPr>
      <w:r w:rsidRPr="00762C73">
        <w:rPr>
          <w:rFonts w:ascii="Times New Roman" w:hAnsi="Times New Roman" w:cs="Times New Roman"/>
          <w:sz w:val="24"/>
          <w:szCs w:val="24"/>
          <w:lang w:val="en-US"/>
        </w:rPr>
        <w:t xml:space="preserve">You may find it useful to download the Author's Instructions </w:t>
      </w:r>
      <w:r w:rsidR="00EB5240" w:rsidRPr="00C61F85">
        <w:rPr>
          <w:rFonts w:ascii="Times New Roman" w:hAnsi="Times New Roman" w:cs="Times New Roman"/>
          <w:sz w:val="24"/>
          <w:szCs w:val="24"/>
          <w:lang w:val="en-US"/>
        </w:rPr>
        <w:t xml:space="preserve">under Resources on the website </w:t>
      </w:r>
      <w:r w:rsidRPr="00762C73">
        <w:rPr>
          <w:rFonts w:ascii="Times New Roman" w:hAnsi="Times New Roman" w:cs="Times New Roman"/>
          <w:sz w:val="24"/>
          <w:szCs w:val="24"/>
          <w:lang w:val="en-US"/>
        </w:rPr>
        <w:t>to compare the review paper's format against the conference standard. When you are ready to enter comments online, click on "Add your review" (see arrow above) to bring up the Technical Review form. See screenshot of Technical Review form</w:t>
      </w:r>
      <w:r w:rsidRPr="00C61F85">
        <w:rPr>
          <w:rFonts w:ascii="Times New Roman" w:hAnsi="Times New Roman" w:cs="Times New Roman"/>
          <w:sz w:val="24"/>
          <w:szCs w:val="24"/>
          <w:lang w:val="en-US"/>
        </w:rPr>
        <w:t xml:space="preserve"> below. </w:t>
      </w:r>
    </w:p>
    <w:p w14:paraId="5B4D231D" w14:textId="4CF6AE3D" w:rsidR="00762C73" w:rsidRPr="00C61F85" w:rsidRDefault="00762C73" w:rsidP="00C61F85">
      <w:pPr>
        <w:pStyle w:val="BodyText"/>
        <w:spacing w:before="100" w:beforeAutospacing="1" w:after="120"/>
        <w:rPr>
          <w:rFonts w:ascii="Times New Roman" w:hAnsi="Times New Roman" w:cs="Times New Roman"/>
          <w:sz w:val="24"/>
          <w:szCs w:val="24"/>
          <w:lang w:val="en-US"/>
        </w:rPr>
      </w:pPr>
      <w:r w:rsidRPr="00762C73">
        <w:rPr>
          <w:rFonts w:ascii="Times New Roman" w:hAnsi="Times New Roman" w:cs="Times New Roman"/>
          <w:sz w:val="24"/>
          <w:szCs w:val="24"/>
          <w:lang w:val="en-US"/>
        </w:rPr>
        <w:t xml:space="preserve">On the right side of the Technical Review form, in the </w:t>
      </w:r>
      <w:r w:rsidRPr="00762C73">
        <w:rPr>
          <w:rFonts w:ascii="Times New Roman" w:hAnsi="Times New Roman" w:cs="Times New Roman"/>
          <w:b/>
          <w:bCs/>
          <w:sz w:val="24"/>
          <w:szCs w:val="24"/>
          <w:lang w:val="en-US"/>
        </w:rPr>
        <w:t>General Comments</w:t>
      </w:r>
      <w:r w:rsidRPr="00762C73">
        <w:rPr>
          <w:rFonts w:ascii="Times New Roman" w:hAnsi="Times New Roman" w:cs="Times New Roman"/>
          <w:sz w:val="24"/>
          <w:szCs w:val="24"/>
          <w:lang w:val="en-US"/>
        </w:rPr>
        <w:t xml:space="preserve"> box, enter your summary comments and any specific comments</w:t>
      </w:r>
      <w:r w:rsidRPr="00C61F85">
        <w:rPr>
          <w:rFonts w:ascii="Times New Roman" w:hAnsi="Times New Roman" w:cs="Times New Roman"/>
          <w:sz w:val="24"/>
          <w:szCs w:val="24"/>
          <w:lang w:val="en-US"/>
        </w:rPr>
        <w:t xml:space="preserve"> you want to share</w:t>
      </w:r>
      <w:r w:rsidR="00F95A70" w:rsidRPr="00C61F85">
        <w:rPr>
          <w:rFonts w:ascii="Times New Roman" w:hAnsi="Times New Roman" w:cs="Times New Roman"/>
          <w:sz w:val="24"/>
          <w:szCs w:val="24"/>
          <w:lang w:val="en-US"/>
        </w:rPr>
        <w:t xml:space="preserve">. Note that the review should be for the paper that was submitted, not one you might prefer the authors had written. </w:t>
      </w:r>
      <w:r w:rsidR="00F95A70" w:rsidRPr="00C61F85">
        <w:rPr>
          <w:rFonts w:ascii="Times New Roman" w:hAnsi="Times New Roman" w:cs="Times New Roman"/>
          <w:b/>
          <w:bCs/>
          <w:i/>
          <w:iCs/>
          <w:sz w:val="24"/>
          <w:szCs w:val="24"/>
          <w:lang w:val="en-US"/>
        </w:rPr>
        <w:t>Focus comments on constructive actions the authors can/should take for their final papers if accepted.</w:t>
      </w:r>
      <w:r w:rsidR="00F95A70" w:rsidRPr="00C61F85">
        <w:rPr>
          <w:rFonts w:ascii="Times New Roman" w:hAnsi="Times New Roman" w:cs="Times New Roman"/>
          <w:sz w:val="24"/>
          <w:szCs w:val="24"/>
          <w:lang w:val="en-US"/>
        </w:rPr>
        <w:t xml:space="preserve"> While formatting issues need to be called out,</w:t>
      </w:r>
      <w:r w:rsidR="00F95A70" w:rsidRPr="00762C73">
        <w:rPr>
          <w:rFonts w:ascii="Times New Roman" w:hAnsi="Times New Roman" w:cs="Times New Roman"/>
          <w:sz w:val="24"/>
          <w:szCs w:val="24"/>
          <w:lang w:val="en-US"/>
        </w:rPr>
        <w:t xml:space="preserve"> disregard small spacing discrepancies in your formatting reviews.</w:t>
      </w:r>
      <w:r w:rsidR="003C6A1D" w:rsidRPr="00C61F85">
        <w:rPr>
          <w:rFonts w:ascii="Times New Roman" w:hAnsi="Times New Roman" w:cs="Times New Roman"/>
          <w:sz w:val="24"/>
          <w:szCs w:val="24"/>
          <w:lang w:val="en-US"/>
        </w:rPr>
        <w:t xml:space="preserve"> If you feel the paper would benefit from a conference committee language review for overall grammar and usage, check the box in the lower right rather than doing extensive editing yourself. </w:t>
      </w:r>
    </w:p>
    <w:p w14:paraId="6AD08EC3" w14:textId="7417879F" w:rsidR="00762C73" w:rsidRPr="00C61F85" w:rsidRDefault="00762C73" w:rsidP="00C61F85">
      <w:pPr>
        <w:pStyle w:val="BodyText"/>
        <w:spacing w:before="100" w:beforeAutospacing="1" w:after="120"/>
        <w:rPr>
          <w:rFonts w:ascii="Times New Roman" w:hAnsi="Times New Roman" w:cs="Times New Roman"/>
          <w:sz w:val="24"/>
          <w:szCs w:val="24"/>
          <w:lang w:val="en-US"/>
        </w:rPr>
      </w:pPr>
      <w:r w:rsidRPr="00C61F85">
        <w:rPr>
          <w:rFonts w:ascii="Times New Roman" w:hAnsi="Times New Roman" w:cs="Times New Roman"/>
          <w:sz w:val="24"/>
          <w:szCs w:val="24"/>
          <w:lang w:val="en-US"/>
        </w:rPr>
        <w:t xml:space="preserve">If you find issues </w:t>
      </w:r>
      <w:r w:rsidR="00F95A70" w:rsidRPr="00C61F85">
        <w:rPr>
          <w:rFonts w:ascii="Times New Roman" w:hAnsi="Times New Roman" w:cs="Times New Roman"/>
          <w:sz w:val="24"/>
          <w:szCs w:val="24"/>
          <w:lang w:val="en-US"/>
        </w:rPr>
        <w:t xml:space="preserve">that </w:t>
      </w:r>
      <w:r w:rsidRPr="00C61F85">
        <w:rPr>
          <w:rFonts w:ascii="Times New Roman" w:hAnsi="Times New Roman" w:cs="Times New Roman"/>
          <w:b/>
          <w:bCs/>
          <w:i/>
          <w:iCs/>
          <w:sz w:val="24"/>
          <w:szCs w:val="24"/>
          <w:lang w:val="en-US"/>
        </w:rPr>
        <w:t>must</w:t>
      </w:r>
      <w:r w:rsidRPr="00C61F85">
        <w:rPr>
          <w:rFonts w:ascii="Times New Roman" w:hAnsi="Times New Roman" w:cs="Times New Roman"/>
          <w:sz w:val="24"/>
          <w:szCs w:val="24"/>
          <w:lang w:val="en-US"/>
        </w:rPr>
        <w:t xml:space="preserve"> be corrected for the paper to be published, enter those in the </w:t>
      </w:r>
      <w:r w:rsidRPr="00C61F85">
        <w:rPr>
          <w:rFonts w:ascii="Times New Roman" w:hAnsi="Times New Roman" w:cs="Times New Roman"/>
          <w:b/>
          <w:bCs/>
          <w:sz w:val="24"/>
          <w:szCs w:val="24"/>
          <w:lang w:val="en-US"/>
        </w:rPr>
        <w:t>Critical Comments</w:t>
      </w:r>
      <w:r w:rsidRPr="00C61F85">
        <w:rPr>
          <w:rFonts w:ascii="Times New Roman" w:hAnsi="Times New Roman" w:cs="Times New Roman"/>
          <w:sz w:val="24"/>
          <w:szCs w:val="24"/>
          <w:lang w:val="en-US"/>
        </w:rPr>
        <w:t xml:space="preserve"> box. A Critical Comment will automatically cause the paper to be placed on hold and tracked to publication </w:t>
      </w:r>
      <w:r w:rsidRPr="00C61F85">
        <w:rPr>
          <w:rFonts w:ascii="Times New Roman" w:hAnsi="Times New Roman" w:cs="Times New Roman"/>
          <w:sz w:val="24"/>
          <w:szCs w:val="24"/>
          <w:lang w:val="en-US"/>
        </w:rPr>
        <w:lastRenderedPageBreak/>
        <w:t>until released by the Session Chair for that session. This includes incorrect formats and missing copyright footer. The correct copyright footer for 2026 is “979-8-3315-7360-7/26/$31.00 ©2026 IEEE”. Anything other than that—or if it is missing altogether—should be noted in the Critical Comments.</w:t>
      </w:r>
      <w:r w:rsidR="00F95A70" w:rsidRPr="00C61F85">
        <w:rPr>
          <w:rFonts w:ascii="Times New Roman" w:hAnsi="Times New Roman" w:cs="Times New Roman"/>
          <w:sz w:val="24"/>
          <w:szCs w:val="24"/>
          <w:lang w:val="en-US"/>
        </w:rPr>
        <w:t xml:space="preserve"> </w:t>
      </w:r>
      <w:r w:rsidR="00F95A70" w:rsidRPr="00C61F85">
        <w:rPr>
          <w:rFonts w:ascii="Times New Roman" w:hAnsi="Times New Roman" w:cs="Times New Roman"/>
          <w:b/>
          <w:bCs/>
          <w:i/>
          <w:iCs/>
          <w:sz w:val="24"/>
          <w:szCs w:val="24"/>
          <w:lang w:val="en-US"/>
        </w:rPr>
        <w:t>Do not use Critical Comments for things you would like to see improved.</w:t>
      </w:r>
      <w:r w:rsidR="00F95A70" w:rsidRPr="00C61F85">
        <w:rPr>
          <w:rFonts w:ascii="Times New Roman" w:hAnsi="Times New Roman" w:cs="Times New Roman"/>
          <w:sz w:val="24"/>
          <w:szCs w:val="24"/>
          <w:lang w:val="en-US"/>
        </w:rPr>
        <w:t xml:space="preserve"> It is meant only for things that would prevent publication.</w:t>
      </w:r>
    </w:p>
    <w:p w14:paraId="2F457629" w14:textId="45BAD05A" w:rsidR="00F95A70" w:rsidRPr="00C61F85" w:rsidRDefault="00762C73" w:rsidP="00C61F85">
      <w:pPr>
        <w:pStyle w:val="BodyText"/>
        <w:spacing w:before="100" w:beforeAutospacing="1" w:after="120"/>
        <w:rPr>
          <w:rFonts w:ascii="Times New Roman" w:hAnsi="Times New Roman" w:cs="Times New Roman"/>
          <w:sz w:val="24"/>
          <w:szCs w:val="24"/>
          <w:lang w:val="en-US"/>
        </w:rPr>
      </w:pPr>
      <w:r w:rsidRPr="00C61F85">
        <w:rPr>
          <w:rFonts w:ascii="Times New Roman" w:hAnsi="Times New Roman" w:cs="Times New Roman"/>
          <w:sz w:val="24"/>
          <w:szCs w:val="24"/>
          <w:lang w:val="en-US"/>
        </w:rPr>
        <w:t xml:space="preserve">Only the comments in these boxes go to the author; nothing else does. </w:t>
      </w:r>
      <w:r w:rsidR="00F95A70" w:rsidRPr="00C61F85">
        <w:rPr>
          <w:rFonts w:ascii="Times New Roman" w:hAnsi="Times New Roman" w:cs="Times New Roman"/>
          <w:sz w:val="24"/>
          <w:szCs w:val="24"/>
          <w:lang w:val="en-US"/>
        </w:rPr>
        <w:t>If you have markups to the paper that would help the authors, you can upload the marked up version as a PDF</w:t>
      </w:r>
      <w:r w:rsidR="00F95A70" w:rsidRPr="00762C73">
        <w:rPr>
          <w:rFonts w:ascii="Times New Roman" w:hAnsi="Times New Roman" w:cs="Times New Roman"/>
          <w:sz w:val="24"/>
          <w:szCs w:val="24"/>
          <w:lang w:val="en-US"/>
        </w:rPr>
        <w:t xml:space="preserve"> </w:t>
      </w:r>
      <w:r w:rsidR="00F95A70" w:rsidRPr="00C61F85">
        <w:rPr>
          <w:rFonts w:ascii="Times New Roman" w:hAnsi="Times New Roman" w:cs="Times New Roman"/>
          <w:sz w:val="24"/>
          <w:szCs w:val="24"/>
          <w:lang w:val="en-US"/>
        </w:rPr>
        <w:t>to</w:t>
      </w:r>
      <w:r w:rsidR="00F95A70" w:rsidRPr="00762C73">
        <w:rPr>
          <w:rFonts w:ascii="Times New Roman" w:hAnsi="Times New Roman" w:cs="Times New Roman"/>
          <w:sz w:val="24"/>
          <w:szCs w:val="24"/>
          <w:lang w:val="en-US"/>
        </w:rPr>
        <w:t xml:space="preserve"> the website</w:t>
      </w:r>
      <w:r w:rsidR="00EB5240" w:rsidRPr="00C61F85">
        <w:rPr>
          <w:rFonts w:ascii="Times New Roman" w:hAnsi="Times New Roman" w:cs="Times New Roman"/>
          <w:sz w:val="24"/>
          <w:szCs w:val="24"/>
          <w:lang w:val="en-US"/>
        </w:rPr>
        <w:t xml:space="preserve"> (see instructions below)</w:t>
      </w:r>
      <w:r w:rsidR="00F95A70" w:rsidRPr="00762C73">
        <w:rPr>
          <w:rFonts w:ascii="Times New Roman" w:hAnsi="Times New Roman" w:cs="Times New Roman"/>
          <w:sz w:val="24"/>
          <w:szCs w:val="24"/>
          <w:lang w:val="en-US"/>
        </w:rPr>
        <w:t>.</w:t>
      </w:r>
      <w:r w:rsidR="00F95A70" w:rsidRPr="00C61F85">
        <w:rPr>
          <w:rFonts w:ascii="Times New Roman" w:hAnsi="Times New Roman" w:cs="Times New Roman"/>
          <w:sz w:val="24"/>
          <w:szCs w:val="24"/>
          <w:lang w:val="en-US"/>
        </w:rPr>
        <w:t xml:space="preserve"> </w:t>
      </w:r>
      <w:r w:rsidRPr="00C61F85">
        <w:rPr>
          <w:rFonts w:ascii="Times New Roman" w:hAnsi="Times New Roman" w:cs="Times New Roman"/>
          <w:sz w:val="24"/>
          <w:szCs w:val="24"/>
          <w:lang w:val="en-US"/>
        </w:rPr>
        <w:t xml:space="preserve">Use the Critical Comments field </w:t>
      </w:r>
      <w:r w:rsidRPr="00C61F85">
        <w:rPr>
          <w:rFonts w:ascii="Times New Roman" w:hAnsi="Times New Roman" w:cs="Times New Roman"/>
          <w:b/>
          <w:bCs/>
          <w:i/>
          <w:iCs/>
          <w:sz w:val="24"/>
          <w:szCs w:val="24"/>
          <w:lang w:val="en-US"/>
        </w:rPr>
        <w:t>carefully</w:t>
      </w:r>
      <w:r w:rsidRPr="00C61F85">
        <w:rPr>
          <w:rFonts w:ascii="Times New Roman" w:hAnsi="Times New Roman" w:cs="Times New Roman"/>
          <w:sz w:val="24"/>
          <w:szCs w:val="24"/>
          <w:lang w:val="en-US"/>
        </w:rPr>
        <w:t xml:space="preserve"> </w:t>
      </w:r>
      <w:r w:rsidR="00F95A70" w:rsidRPr="00C61F85">
        <w:rPr>
          <w:rFonts w:ascii="Times New Roman" w:hAnsi="Times New Roman" w:cs="Times New Roman"/>
          <w:sz w:val="24"/>
          <w:szCs w:val="24"/>
          <w:lang w:val="en-US"/>
        </w:rPr>
        <w:t xml:space="preserve">and only </w:t>
      </w:r>
      <w:r w:rsidRPr="00C61F85">
        <w:rPr>
          <w:rFonts w:ascii="Times New Roman" w:hAnsi="Times New Roman" w:cs="Times New Roman"/>
          <w:sz w:val="24"/>
          <w:szCs w:val="24"/>
          <w:lang w:val="en-US"/>
        </w:rPr>
        <w:t xml:space="preserve">for issues that must be corrected for publication of the paper. </w:t>
      </w:r>
      <w:r w:rsidR="00F95A70" w:rsidRPr="00C61F85">
        <w:rPr>
          <w:rFonts w:ascii="Times New Roman" w:hAnsi="Times New Roman" w:cs="Times New Roman"/>
          <w:sz w:val="24"/>
          <w:szCs w:val="24"/>
          <w:lang w:val="en-US"/>
        </w:rPr>
        <w:t>Avoid</w:t>
      </w:r>
      <w:r w:rsidRPr="00C61F85">
        <w:rPr>
          <w:rFonts w:ascii="Times New Roman" w:hAnsi="Times New Roman" w:cs="Times New Roman"/>
          <w:sz w:val="24"/>
          <w:szCs w:val="24"/>
          <w:lang w:val="en-US"/>
        </w:rPr>
        <w:t xml:space="preserve"> pejorative comments. Make your comments professional and constructive. Remember, it is our goal to help the author</w:t>
      </w:r>
      <w:r w:rsidR="00F95A70" w:rsidRPr="00C61F85">
        <w:rPr>
          <w:rFonts w:ascii="Times New Roman" w:hAnsi="Times New Roman" w:cs="Times New Roman"/>
          <w:sz w:val="24"/>
          <w:szCs w:val="24"/>
          <w:lang w:val="en-US"/>
        </w:rPr>
        <w:t xml:space="preserve"> improve the paper. </w:t>
      </w:r>
    </w:p>
    <w:p w14:paraId="17A1F46C" w14:textId="2AD7F49F" w:rsidR="00EB5240" w:rsidRPr="00F95A70" w:rsidRDefault="00F95A70" w:rsidP="00C61F85">
      <w:pPr>
        <w:pStyle w:val="BodyText"/>
        <w:spacing w:before="100" w:beforeAutospacing="1" w:after="120"/>
        <w:jc w:val="center"/>
        <w:rPr>
          <w:rFonts w:ascii="Times New Roman" w:hAnsi="Times New Roman" w:cs="Times New Roman"/>
          <w:b/>
          <w:bCs/>
          <w:sz w:val="24"/>
          <w:szCs w:val="24"/>
          <w:lang w:val="en-US"/>
        </w:rPr>
      </w:pPr>
      <w:r w:rsidRPr="00F95A70">
        <w:rPr>
          <w:rFonts w:ascii="Times New Roman" w:hAnsi="Times New Roman" w:cs="Times New Roman"/>
          <w:b/>
          <w:bCs/>
          <w:sz w:val="24"/>
          <w:szCs w:val="24"/>
          <w:lang w:val="en-US"/>
        </w:rPr>
        <w:t>Scoring the Paper</w:t>
      </w:r>
    </w:p>
    <w:p w14:paraId="0372F8E0" w14:textId="39D04F21" w:rsidR="005B14A2" w:rsidRPr="00F95A70" w:rsidRDefault="00C61F85" w:rsidP="00C61F85">
      <w:pPr>
        <w:pStyle w:val="BodyText"/>
        <w:spacing w:before="100" w:beforeAutospacing="1" w:after="120"/>
        <w:rPr>
          <w:rFonts w:ascii="Times New Roman" w:hAnsi="Times New Roman" w:cs="Times New Roman"/>
          <w:sz w:val="24"/>
          <w:szCs w:val="24"/>
          <w:lang w:val="en-US"/>
        </w:rPr>
      </w:pPr>
      <w:r w:rsidRPr="00C61F85">
        <w:rPr>
          <w:rFonts w:ascii="Times New Roman" w:hAnsi="Times New Roman" w:cs="Times New Roman"/>
          <w:sz w:val="24"/>
          <w:szCs w:val="24"/>
          <w:lang w:val="en-US"/>
        </w:rPr>
        <w:t xml:space="preserve">To add your review and score the paper, click on Add your review (dashed blue circle above). </w:t>
      </w:r>
      <w:r w:rsidR="00F95A70" w:rsidRPr="00F95A70">
        <w:rPr>
          <w:rFonts w:ascii="Times New Roman" w:hAnsi="Times New Roman" w:cs="Times New Roman"/>
          <w:sz w:val="24"/>
          <w:szCs w:val="24"/>
          <w:lang w:val="en-US"/>
        </w:rPr>
        <w:t>Before scoring the paper, please indicate your expertise in the subject matter</w:t>
      </w:r>
      <w:r w:rsidR="00EB5240" w:rsidRPr="00C61F85">
        <w:rPr>
          <w:rFonts w:ascii="Times New Roman" w:hAnsi="Times New Roman" w:cs="Times New Roman"/>
          <w:sz w:val="24"/>
          <w:szCs w:val="24"/>
          <w:lang w:val="en-US"/>
        </w:rPr>
        <w:t>.</w:t>
      </w:r>
      <w:r w:rsidR="00F95A70" w:rsidRPr="00F95A70">
        <w:rPr>
          <w:rFonts w:ascii="Times New Roman" w:hAnsi="Times New Roman" w:cs="Times New Roman"/>
          <w:sz w:val="24"/>
          <w:szCs w:val="24"/>
          <w:lang w:val="en-US"/>
        </w:rPr>
        <w:t xml:space="preserve"> Under Reviewer Self Evaluation at the top left of the Technical Review form, choose the number that best describes your combined subject expertise using the following </w:t>
      </w:r>
      <w:r w:rsidR="003C6A1D" w:rsidRPr="00C61F85">
        <w:rPr>
          <w:rFonts w:ascii="Times New Roman" w:hAnsi="Times New Roman" w:cs="Times New Roman"/>
          <w:sz w:val="24"/>
          <w:szCs w:val="24"/>
          <w:lang w:val="en-US"/>
        </w:rPr>
        <w:t>guidance</w:t>
      </w:r>
      <w:r w:rsidR="00F95A70" w:rsidRPr="00F95A70">
        <w:rPr>
          <w:rFonts w:ascii="Times New Roman" w:hAnsi="Times New Roman" w:cs="Times New Roman"/>
          <w:sz w:val="24"/>
          <w:szCs w:val="24"/>
          <w:lang w:val="en-US"/>
        </w:rPr>
        <w:t>:</w:t>
      </w:r>
    </w:p>
    <w:p w14:paraId="766EDFF0" w14:textId="178E61F8" w:rsidR="00F95A70" w:rsidRPr="00F95A70" w:rsidRDefault="00F95A70" w:rsidP="00C61F85">
      <w:pPr>
        <w:pStyle w:val="BodyText"/>
        <w:numPr>
          <w:ilvl w:val="0"/>
          <w:numId w:val="2"/>
        </w:numPr>
        <w:spacing w:before="100" w:beforeAutospacing="1" w:after="120"/>
        <w:rPr>
          <w:rFonts w:ascii="Times New Roman" w:hAnsi="Times New Roman" w:cs="Times New Roman"/>
          <w:sz w:val="24"/>
          <w:szCs w:val="24"/>
          <w:lang w:val="en-US"/>
        </w:rPr>
      </w:pPr>
      <w:r w:rsidRPr="00F95A70">
        <w:rPr>
          <w:rFonts w:ascii="Calibri" w:hAnsi="Calibri" w:cs="Calibri"/>
          <w:sz w:val="24"/>
          <w:szCs w:val="24"/>
          <w:lang w:val="en-US"/>
        </w:rPr>
        <w:t>﻿﻿﻿</w:t>
      </w:r>
      <w:r w:rsidRPr="00F95A70">
        <w:rPr>
          <w:rFonts w:ascii="Times New Roman" w:hAnsi="Times New Roman" w:cs="Times New Roman"/>
          <w:b/>
          <w:bCs/>
          <w:i/>
          <w:iCs/>
          <w:sz w:val="24"/>
          <w:szCs w:val="24"/>
          <w:lang w:val="en-US"/>
        </w:rPr>
        <w:t>Novice</w:t>
      </w:r>
      <w:r w:rsidRPr="00F95A70">
        <w:rPr>
          <w:rFonts w:ascii="Times New Roman" w:hAnsi="Times New Roman" w:cs="Times New Roman"/>
          <w:sz w:val="24"/>
          <w:szCs w:val="24"/>
          <w:lang w:val="en-US"/>
        </w:rPr>
        <w:t>: Have no expertise; understood enough to know if the paper is well-written</w:t>
      </w:r>
    </w:p>
    <w:p w14:paraId="1691F320" w14:textId="42FD77E6" w:rsidR="00F95A70" w:rsidRPr="00F95A70" w:rsidRDefault="00F95A70" w:rsidP="00C61F85">
      <w:pPr>
        <w:pStyle w:val="BodyText"/>
        <w:numPr>
          <w:ilvl w:val="0"/>
          <w:numId w:val="2"/>
        </w:numPr>
        <w:spacing w:before="100" w:beforeAutospacing="1" w:after="120"/>
        <w:rPr>
          <w:rFonts w:ascii="Times New Roman" w:hAnsi="Times New Roman" w:cs="Times New Roman"/>
          <w:sz w:val="24"/>
          <w:szCs w:val="24"/>
          <w:lang w:val="en-US"/>
        </w:rPr>
      </w:pPr>
      <w:r w:rsidRPr="00F95A70">
        <w:rPr>
          <w:rFonts w:ascii="Calibri" w:hAnsi="Calibri" w:cs="Calibri"/>
          <w:sz w:val="24"/>
          <w:szCs w:val="24"/>
          <w:lang w:val="en-US"/>
        </w:rPr>
        <w:t>﻿﻿﻿</w:t>
      </w:r>
      <w:r w:rsidR="005B14A2" w:rsidRPr="00C61F85">
        <w:rPr>
          <w:rFonts w:ascii="Times New Roman" w:hAnsi="Times New Roman" w:cs="Times New Roman"/>
          <w:b/>
          <w:bCs/>
          <w:i/>
          <w:iCs/>
          <w:sz w:val="24"/>
          <w:szCs w:val="24"/>
          <w:lang w:val="en-US"/>
        </w:rPr>
        <w:t>Novice/Generalist:</w:t>
      </w:r>
      <w:r w:rsidR="005B14A2" w:rsidRPr="00C61F85">
        <w:rPr>
          <w:rFonts w:ascii="Times New Roman" w:hAnsi="Times New Roman" w:cs="Times New Roman"/>
          <w:sz w:val="24"/>
          <w:szCs w:val="24"/>
          <w:lang w:val="en-US"/>
        </w:rPr>
        <w:t xml:space="preserve"> </w:t>
      </w:r>
      <w:r w:rsidRPr="00F95A70">
        <w:rPr>
          <w:rFonts w:ascii="Times New Roman" w:hAnsi="Times New Roman" w:cs="Times New Roman"/>
          <w:sz w:val="24"/>
          <w:szCs w:val="24"/>
          <w:lang w:val="en-US"/>
        </w:rPr>
        <w:t>Have some knowledge in the general area; understood and evaluated much of the paper</w:t>
      </w:r>
    </w:p>
    <w:p w14:paraId="7828CC8B" w14:textId="77777777" w:rsidR="00F95A70" w:rsidRPr="00F95A70" w:rsidRDefault="00F95A70" w:rsidP="00C61F85">
      <w:pPr>
        <w:pStyle w:val="BodyText"/>
        <w:numPr>
          <w:ilvl w:val="0"/>
          <w:numId w:val="2"/>
        </w:numPr>
        <w:spacing w:before="100" w:beforeAutospacing="1" w:after="120"/>
        <w:rPr>
          <w:rFonts w:ascii="Times New Roman" w:hAnsi="Times New Roman" w:cs="Times New Roman"/>
          <w:sz w:val="24"/>
          <w:szCs w:val="24"/>
          <w:lang w:val="en-US"/>
        </w:rPr>
      </w:pPr>
      <w:r w:rsidRPr="00F95A70">
        <w:rPr>
          <w:rFonts w:ascii="Calibri" w:hAnsi="Calibri" w:cs="Calibri"/>
          <w:sz w:val="24"/>
          <w:szCs w:val="24"/>
          <w:lang w:val="en-US"/>
        </w:rPr>
        <w:t>﻿﻿﻿</w:t>
      </w:r>
      <w:r w:rsidRPr="00F95A70">
        <w:rPr>
          <w:rFonts w:ascii="Times New Roman" w:hAnsi="Times New Roman" w:cs="Times New Roman"/>
          <w:b/>
          <w:bCs/>
          <w:i/>
          <w:iCs/>
          <w:sz w:val="24"/>
          <w:szCs w:val="24"/>
          <w:lang w:val="en-US"/>
        </w:rPr>
        <w:t>Generalist</w:t>
      </w:r>
      <w:r w:rsidRPr="00F95A70">
        <w:rPr>
          <w:rFonts w:ascii="Times New Roman" w:hAnsi="Times New Roman" w:cs="Times New Roman"/>
          <w:sz w:val="24"/>
          <w:szCs w:val="24"/>
          <w:lang w:val="en-US"/>
        </w:rPr>
        <w:t>: Have general expertise in the broad area; specific topic may be new and mostly understood - OR - have expertise in this area but did a cursory review</w:t>
      </w:r>
    </w:p>
    <w:p w14:paraId="503BD9FF" w14:textId="6CB0C5A0" w:rsidR="00F95A70" w:rsidRPr="00F95A70" w:rsidRDefault="00F95A70" w:rsidP="00C61F85">
      <w:pPr>
        <w:pStyle w:val="BodyText"/>
        <w:numPr>
          <w:ilvl w:val="0"/>
          <w:numId w:val="2"/>
        </w:numPr>
        <w:spacing w:before="100" w:beforeAutospacing="1" w:after="120"/>
        <w:rPr>
          <w:rFonts w:ascii="Times New Roman" w:hAnsi="Times New Roman" w:cs="Times New Roman"/>
          <w:sz w:val="24"/>
          <w:szCs w:val="24"/>
          <w:lang w:val="en-US"/>
        </w:rPr>
      </w:pPr>
      <w:r w:rsidRPr="00F95A70">
        <w:rPr>
          <w:rFonts w:ascii="Calibri" w:hAnsi="Calibri" w:cs="Calibri"/>
          <w:sz w:val="24"/>
          <w:szCs w:val="24"/>
          <w:lang w:val="en-US"/>
        </w:rPr>
        <w:t>﻿﻿﻿</w:t>
      </w:r>
      <w:r w:rsidR="005B14A2" w:rsidRPr="00C61F85">
        <w:rPr>
          <w:rFonts w:ascii="Times New Roman" w:hAnsi="Times New Roman" w:cs="Times New Roman"/>
          <w:b/>
          <w:bCs/>
          <w:i/>
          <w:iCs/>
          <w:sz w:val="24"/>
          <w:szCs w:val="24"/>
          <w:lang w:val="en-US"/>
        </w:rPr>
        <w:t>Generalist/Expert:</w:t>
      </w:r>
      <w:r w:rsidR="005B14A2" w:rsidRPr="00C61F85">
        <w:rPr>
          <w:rFonts w:ascii="Times New Roman" w:hAnsi="Times New Roman" w:cs="Times New Roman"/>
          <w:sz w:val="24"/>
          <w:szCs w:val="24"/>
          <w:lang w:val="en-US"/>
        </w:rPr>
        <w:t xml:space="preserve"> </w:t>
      </w:r>
      <w:r w:rsidRPr="00F95A70">
        <w:rPr>
          <w:rFonts w:ascii="Times New Roman" w:hAnsi="Times New Roman" w:cs="Times New Roman"/>
          <w:sz w:val="24"/>
          <w:szCs w:val="24"/>
          <w:lang w:val="en-US"/>
        </w:rPr>
        <w:t>Have sufficient knowledge in this technical area to understand the topic and follow the author's logic</w:t>
      </w:r>
    </w:p>
    <w:p w14:paraId="414FD72F" w14:textId="59B2D3E6" w:rsidR="00F95A70" w:rsidRPr="00C61F85" w:rsidRDefault="00F95A70" w:rsidP="00C61F85">
      <w:pPr>
        <w:pStyle w:val="BodyText"/>
        <w:numPr>
          <w:ilvl w:val="0"/>
          <w:numId w:val="2"/>
        </w:numPr>
        <w:spacing w:before="100" w:beforeAutospacing="1" w:after="120"/>
        <w:rPr>
          <w:rFonts w:ascii="Times New Roman" w:hAnsi="Times New Roman" w:cs="Times New Roman"/>
          <w:sz w:val="24"/>
          <w:szCs w:val="24"/>
          <w:lang w:val="en-US"/>
        </w:rPr>
      </w:pPr>
      <w:r w:rsidRPr="00F95A70">
        <w:rPr>
          <w:rFonts w:ascii="Calibri" w:hAnsi="Calibri" w:cs="Calibri"/>
          <w:sz w:val="24"/>
          <w:szCs w:val="24"/>
          <w:lang w:val="en-US"/>
        </w:rPr>
        <w:t>﻿﻿﻿</w:t>
      </w:r>
      <w:r w:rsidRPr="00F95A70">
        <w:rPr>
          <w:rFonts w:ascii="Times New Roman" w:hAnsi="Times New Roman" w:cs="Times New Roman"/>
          <w:b/>
          <w:bCs/>
          <w:i/>
          <w:iCs/>
          <w:sz w:val="24"/>
          <w:szCs w:val="24"/>
          <w:lang w:val="en-US"/>
        </w:rPr>
        <w:t>Subject Matter Expert</w:t>
      </w:r>
      <w:r w:rsidRPr="00F95A70">
        <w:rPr>
          <w:rFonts w:ascii="Times New Roman" w:hAnsi="Times New Roman" w:cs="Times New Roman"/>
          <w:sz w:val="24"/>
          <w:szCs w:val="24"/>
          <w:lang w:val="en-US"/>
        </w:rPr>
        <w:t>: Have technical expertise in this area, am knowledgeable in the current state of the art, and assessed the author's conclusions</w:t>
      </w:r>
    </w:p>
    <w:p w14:paraId="2EBD4180" w14:textId="3C77F253" w:rsidR="00F95A70" w:rsidRPr="00C61F85" w:rsidRDefault="00F95A70" w:rsidP="00C61F85">
      <w:pPr>
        <w:pStyle w:val="BodyText"/>
        <w:spacing w:before="100" w:beforeAutospacing="1" w:after="120"/>
        <w:rPr>
          <w:rFonts w:ascii="Times New Roman" w:hAnsi="Times New Roman" w:cs="Times New Roman"/>
          <w:sz w:val="24"/>
          <w:szCs w:val="24"/>
          <w:lang w:val="en-US"/>
        </w:rPr>
      </w:pPr>
      <w:r w:rsidRPr="00F95A70">
        <w:rPr>
          <w:rFonts w:ascii="Times New Roman" w:hAnsi="Times New Roman" w:cs="Times New Roman"/>
          <w:sz w:val="24"/>
          <w:szCs w:val="24"/>
          <w:lang w:val="en-US"/>
        </w:rPr>
        <w:t>Score the paper by checking the box that most closely represents your opinion of the paper's Technical Strength, Novelty, Relevance, and Presentation Quality and then make a recommendation on its acceptance. Scores are not published. They are used solely to rank the papers and to find any that are too weak to go forward</w:t>
      </w:r>
      <w:r w:rsidRPr="00C61F85">
        <w:rPr>
          <w:rFonts w:ascii="Times New Roman" w:hAnsi="Times New Roman" w:cs="Times New Roman"/>
          <w:sz w:val="24"/>
          <w:szCs w:val="24"/>
          <w:lang w:val="en-US"/>
        </w:rPr>
        <w:t>—</w:t>
      </w:r>
      <w:r w:rsidRPr="00F95A70">
        <w:rPr>
          <w:rFonts w:ascii="Times New Roman" w:hAnsi="Times New Roman" w:cs="Times New Roman"/>
          <w:sz w:val="24"/>
          <w:szCs w:val="24"/>
          <w:lang w:val="en-US"/>
        </w:rPr>
        <w:t>usually, about 12 to 15% of the papers submitted. The scoring process is well-validated and strongly correlates to the best paper nominations and papers recommended to be rejected by the reviewers.</w:t>
      </w:r>
    </w:p>
    <w:p w14:paraId="0DA132EA" w14:textId="7269BD9C" w:rsidR="00EB5240" w:rsidRPr="00F95A70" w:rsidRDefault="003C6A1D" w:rsidP="00C61F85">
      <w:pPr>
        <w:pStyle w:val="BodyText"/>
        <w:spacing w:before="100" w:beforeAutospacing="1" w:after="120"/>
        <w:rPr>
          <w:rFonts w:ascii="Times New Roman" w:hAnsi="Times New Roman" w:cs="Times New Roman"/>
          <w:sz w:val="24"/>
          <w:szCs w:val="24"/>
          <w:lang w:val="en-US"/>
        </w:rPr>
      </w:pPr>
      <w:r w:rsidRPr="00C61F85">
        <w:rPr>
          <w:rFonts w:ascii="Times New Roman" w:hAnsi="Times New Roman" w:cs="Times New Roman"/>
          <w:sz w:val="24"/>
          <w:szCs w:val="24"/>
          <w:lang w:val="en-US"/>
        </w:rPr>
        <w:t xml:space="preserve">If </w:t>
      </w:r>
      <w:r w:rsidR="00F95A70" w:rsidRPr="00F95A70">
        <w:rPr>
          <w:rFonts w:ascii="Times New Roman" w:hAnsi="Times New Roman" w:cs="Times New Roman"/>
          <w:sz w:val="24"/>
          <w:szCs w:val="24"/>
          <w:lang w:val="en-US"/>
        </w:rPr>
        <w:t xml:space="preserve">you think the paper is exceptionally good, check the box </w:t>
      </w:r>
      <w:r w:rsidRPr="00C61F85">
        <w:rPr>
          <w:rFonts w:ascii="Times New Roman" w:hAnsi="Times New Roman" w:cs="Times New Roman"/>
          <w:sz w:val="24"/>
          <w:szCs w:val="24"/>
          <w:lang w:val="en-US"/>
        </w:rPr>
        <w:t xml:space="preserve">under </w:t>
      </w:r>
      <w:r w:rsidRPr="00C61F85">
        <w:rPr>
          <w:rFonts w:ascii="Times New Roman" w:hAnsi="Times New Roman" w:cs="Times New Roman"/>
          <w:b/>
          <w:bCs/>
          <w:sz w:val="24"/>
          <w:szCs w:val="24"/>
          <w:lang w:val="en-US"/>
        </w:rPr>
        <w:t>Other Opinions</w:t>
      </w:r>
      <w:r w:rsidRPr="00C61F85">
        <w:rPr>
          <w:rFonts w:ascii="Times New Roman" w:hAnsi="Times New Roman" w:cs="Times New Roman"/>
          <w:sz w:val="24"/>
          <w:szCs w:val="24"/>
          <w:lang w:val="en-US"/>
        </w:rPr>
        <w:t xml:space="preserve"> </w:t>
      </w:r>
      <w:r w:rsidR="00F95A70" w:rsidRPr="00F95A70">
        <w:rPr>
          <w:rFonts w:ascii="Times New Roman" w:hAnsi="Times New Roman" w:cs="Times New Roman"/>
          <w:sz w:val="24"/>
          <w:szCs w:val="24"/>
          <w:lang w:val="en-US"/>
        </w:rPr>
        <w:t>to nominate it for a Best Paper Award.</w:t>
      </w:r>
      <w:r w:rsidRPr="00C61F85">
        <w:rPr>
          <w:rFonts w:ascii="Times New Roman" w:hAnsi="Times New Roman" w:cs="Times New Roman"/>
          <w:sz w:val="24"/>
          <w:szCs w:val="24"/>
          <w:lang w:val="en-US"/>
        </w:rPr>
        <w:t xml:space="preserve"> Check the box for </w:t>
      </w:r>
      <w:r w:rsidRPr="00C61F85">
        <w:rPr>
          <w:rFonts w:ascii="Times New Roman" w:hAnsi="Times New Roman" w:cs="Times New Roman"/>
          <w:b/>
          <w:bCs/>
          <w:sz w:val="24"/>
          <w:szCs w:val="24"/>
          <w:lang w:val="en-US"/>
        </w:rPr>
        <w:t>Language Review</w:t>
      </w:r>
      <w:r w:rsidRPr="00C61F85">
        <w:rPr>
          <w:rFonts w:ascii="Times New Roman" w:hAnsi="Times New Roman" w:cs="Times New Roman"/>
          <w:sz w:val="24"/>
          <w:szCs w:val="24"/>
          <w:lang w:val="en-US"/>
        </w:rPr>
        <w:t xml:space="preserve"> </w:t>
      </w:r>
      <w:r w:rsidR="00C61F85" w:rsidRPr="00C61F85">
        <w:rPr>
          <w:rFonts w:ascii="Times New Roman" w:hAnsi="Times New Roman" w:cs="Times New Roman"/>
          <w:sz w:val="24"/>
          <w:szCs w:val="24"/>
          <w:lang w:val="en-US"/>
        </w:rPr>
        <w:t>(</w:t>
      </w:r>
      <w:r w:rsidR="000E7F15">
        <w:rPr>
          <w:rFonts w:ascii="Times New Roman" w:hAnsi="Times New Roman" w:cs="Times New Roman"/>
          <w:sz w:val="24"/>
          <w:szCs w:val="24"/>
          <w:lang w:val="en-US"/>
        </w:rPr>
        <w:t>on the lower right but not in the screenshot below</w:t>
      </w:r>
      <w:r w:rsidR="00C61F85" w:rsidRPr="00C61F85">
        <w:rPr>
          <w:rFonts w:ascii="Times New Roman" w:hAnsi="Times New Roman" w:cs="Times New Roman"/>
          <w:sz w:val="24"/>
          <w:szCs w:val="24"/>
          <w:lang w:val="en-US"/>
        </w:rPr>
        <w:t xml:space="preserve">) </w:t>
      </w:r>
      <w:r w:rsidRPr="00C61F85">
        <w:rPr>
          <w:rFonts w:ascii="Times New Roman" w:hAnsi="Times New Roman" w:cs="Times New Roman"/>
          <w:sz w:val="24"/>
          <w:szCs w:val="24"/>
          <w:lang w:val="en-US"/>
        </w:rPr>
        <w:t xml:space="preserve">if you feel that would help the paper. </w:t>
      </w:r>
    </w:p>
    <w:p w14:paraId="7A99E55E" w14:textId="4A7CA408" w:rsidR="003C6A1D" w:rsidRPr="00C61F85" w:rsidRDefault="00F95A70" w:rsidP="00C61F85">
      <w:pPr>
        <w:pStyle w:val="BodyText"/>
        <w:spacing w:before="100" w:beforeAutospacing="1" w:after="120"/>
        <w:jc w:val="center"/>
        <w:rPr>
          <w:rFonts w:ascii="Times New Roman" w:hAnsi="Times New Roman" w:cs="Times New Roman"/>
          <w:b/>
          <w:bCs/>
          <w:sz w:val="24"/>
          <w:szCs w:val="24"/>
          <w:lang w:val="en-US"/>
        </w:rPr>
      </w:pPr>
      <w:r w:rsidRPr="00F95A70">
        <w:rPr>
          <w:rFonts w:ascii="Times New Roman" w:hAnsi="Times New Roman" w:cs="Times New Roman"/>
          <w:b/>
          <w:bCs/>
          <w:sz w:val="24"/>
          <w:szCs w:val="24"/>
          <w:lang w:val="en-US"/>
        </w:rPr>
        <w:t>Attaching Scanned Comments and SAVING Your Review</w:t>
      </w:r>
    </w:p>
    <w:p w14:paraId="2D145BE4" w14:textId="469B9D31" w:rsidR="000E7F15" w:rsidRPr="000E7F15" w:rsidRDefault="00F95A70" w:rsidP="000E7F15">
      <w:pPr>
        <w:pStyle w:val="BodyText"/>
        <w:spacing w:before="100" w:beforeAutospacing="1" w:after="120"/>
        <w:rPr>
          <w:rFonts w:ascii="Times New Roman" w:hAnsi="Times New Roman" w:cs="Times New Roman"/>
          <w:sz w:val="24"/>
          <w:szCs w:val="24"/>
          <w:lang w:val="en-US"/>
        </w:rPr>
      </w:pPr>
      <w:r w:rsidRPr="00F95A70">
        <w:rPr>
          <w:rFonts w:ascii="Times New Roman" w:hAnsi="Times New Roman" w:cs="Times New Roman"/>
          <w:sz w:val="24"/>
          <w:szCs w:val="24"/>
          <w:lang w:val="en-US"/>
        </w:rPr>
        <w:t>To send the author an annotated paper you have scanned, use the Choose File button on the bottom left of th</w:t>
      </w:r>
      <w:r w:rsidR="00EB5240" w:rsidRPr="00C61F85">
        <w:rPr>
          <w:rFonts w:ascii="Times New Roman" w:hAnsi="Times New Roman" w:cs="Times New Roman"/>
          <w:sz w:val="24"/>
          <w:szCs w:val="24"/>
          <w:lang w:val="en-US"/>
        </w:rPr>
        <w:t>e f</w:t>
      </w:r>
      <w:r w:rsidRPr="00F95A70">
        <w:rPr>
          <w:rFonts w:ascii="Times New Roman" w:hAnsi="Times New Roman" w:cs="Times New Roman"/>
          <w:sz w:val="24"/>
          <w:szCs w:val="24"/>
          <w:lang w:val="en-US"/>
        </w:rPr>
        <w:t>orm. Remember to click the SAVE button (see red arrow</w:t>
      </w:r>
      <w:r w:rsidR="00C61F85" w:rsidRPr="00C61F85">
        <w:rPr>
          <w:rFonts w:ascii="Times New Roman" w:hAnsi="Times New Roman" w:cs="Times New Roman"/>
          <w:sz w:val="24"/>
          <w:szCs w:val="24"/>
          <w:lang w:val="en-US"/>
        </w:rPr>
        <w:t>).</w:t>
      </w:r>
      <w:r w:rsidR="000E7F15">
        <w:rPr>
          <w:rFonts w:ascii="Times New Roman" w:hAnsi="Times New Roman" w:cs="Times New Roman"/>
          <w:sz w:val="24"/>
          <w:szCs w:val="24"/>
          <w:lang w:val="en-US"/>
        </w:rPr>
        <w:t xml:space="preserve"> </w:t>
      </w:r>
      <w:r w:rsidR="000E7F15" w:rsidRPr="00F95A70">
        <w:rPr>
          <w:rFonts w:ascii="Times New Roman" w:hAnsi="Times New Roman" w:cs="Times New Roman"/>
          <w:sz w:val="24"/>
          <w:szCs w:val="24"/>
          <w:lang w:val="en-US"/>
        </w:rPr>
        <w:t>If you experience a problem on our website, please contact one of our web team members:</w:t>
      </w:r>
      <w:r w:rsidR="000E7F15">
        <w:rPr>
          <w:rFonts w:ascii="Times New Roman" w:hAnsi="Times New Roman" w:cs="Times New Roman"/>
          <w:sz w:val="24"/>
          <w:szCs w:val="24"/>
          <w:lang w:val="en-US"/>
        </w:rPr>
        <w:t xml:space="preserve"> </w:t>
      </w:r>
      <w:r w:rsidR="000E7F15" w:rsidRPr="00C61F85">
        <w:rPr>
          <w:rFonts w:ascii="Times New Roman" w:hAnsi="Times New Roman" w:cs="Times New Roman"/>
          <w:sz w:val="24"/>
          <w:szCs w:val="24"/>
          <w:lang w:val="en-US"/>
        </w:rPr>
        <w:t>WebGuru@aeroconf.org, paperreviewchair@aeroconf.org, conferencemanager@aeroconf.or</w:t>
      </w:r>
      <w:r w:rsidR="000E7F15">
        <w:rPr>
          <w:rFonts w:ascii="Times New Roman" w:hAnsi="Times New Roman" w:cs="Times New Roman"/>
          <w:sz w:val="24"/>
          <w:szCs w:val="24"/>
          <w:lang w:val="en-US"/>
        </w:rPr>
        <w:t>g</w:t>
      </w:r>
    </w:p>
    <w:p w14:paraId="6B015485" w14:textId="77777777" w:rsidR="000E7F15" w:rsidRPr="00C61F85" w:rsidRDefault="000E7F15" w:rsidP="00C61F85">
      <w:pPr>
        <w:pStyle w:val="BodyText"/>
        <w:spacing w:before="100" w:beforeAutospacing="1" w:after="120"/>
        <w:rPr>
          <w:rFonts w:ascii="Times New Roman" w:hAnsi="Times New Roman" w:cs="Times New Roman"/>
          <w:sz w:val="24"/>
          <w:szCs w:val="24"/>
          <w:lang w:val="en-US"/>
        </w:rPr>
      </w:pPr>
    </w:p>
    <w:p w14:paraId="46A4E107" w14:textId="5A5F0A2C" w:rsidR="00EB5240" w:rsidRPr="00C61F85" w:rsidRDefault="00C61F85" w:rsidP="00C61F85">
      <w:pPr>
        <w:pStyle w:val="BodyText"/>
        <w:spacing w:before="100" w:beforeAutospacing="1" w:after="120"/>
        <w:rPr>
          <w:rFonts w:ascii="Times New Roman" w:hAnsi="Times New Roman" w:cs="Times New Roman"/>
          <w:sz w:val="24"/>
          <w:szCs w:val="24"/>
          <w:lang w:val="en-US"/>
        </w:rPr>
      </w:pPr>
      <w:r w:rsidRPr="00C61F85">
        <w:rPr>
          <w:rFonts w:ascii="Times New Roman" w:hAnsi="Times New Roman" w:cs="Times New Roman"/>
          <w:noProof/>
          <w:sz w:val="24"/>
          <w:szCs w:val="24"/>
        </w:rPr>
        <w:drawing>
          <wp:inline distT="0" distB="0" distL="0" distR="0" wp14:anchorId="49694524" wp14:editId="1DEC1D4A">
            <wp:extent cx="6389173" cy="6984301"/>
            <wp:effectExtent l="0" t="0" r="0" b="0"/>
            <wp:docPr id="1448213458" name="image3.jpeg"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213458" name="image3.jpeg" descr="A screenshot of a computer&#10;&#10;AI-generated content may be incorrect."/>
                    <pic:cNvPicPr/>
                  </pic:nvPicPr>
                  <pic:blipFill>
                    <a:blip r:embed="rId8" cstate="print"/>
                    <a:stretch>
                      <a:fillRect/>
                    </a:stretch>
                  </pic:blipFill>
                  <pic:spPr>
                    <a:xfrm>
                      <a:off x="0" y="0"/>
                      <a:ext cx="6389173" cy="6984301"/>
                    </a:xfrm>
                    <a:prstGeom prst="rect">
                      <a:avLst/>
                    </a:prstGeom>
                  </pic:spPr>
                </pic:pic>
              </a:graphicData>
            </a:graphic>
          </wp:inline>
        </w:drawing>
      </w:r>
    </w:p>
    <w:sectPr w:rsidR="00EB5240" w:rsidRPr="00C61F85" w:rsidSect="000E7F15">
      <w:headerReference w:type="default" r:id="rId9"/>
      <w:footerReference w:type="even" r:id="rId10"/>
      <w:footerReference w:type="default" r:id="rId11"/>
      <w:pgSz w:w="12240" w:h="15840"/>
      <w:pgMar w:top="1440" w:right="778" w:bottom="1440" w:left="720" w:header="0" w:footer="4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A696D" w14:textId="77777777" w:rsidR="0075165C" w:rsidRDefault="0075165C">
      <w:r>
        <w:separator/>
      </w:r>
    </w:p>
  </w:endnote>
  <w:endnote w:type="continuationSeparator" w:id="0">
    <w:p w14:paraId="59C9A719" w14:textId="77777777" w:rsidR="0075165C" w:rsidRDefault="0075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742016"/>
      <w:docPartObj>
        <w:docPartGallery w:val="Page Numbers (Bottom of Page)"/>
        <w:docPartUnique/>
      </w:docPartObj>
    </w:sdtPr>
    <w:sdtContent>
      <w:p w14:paraId="4A360F8B" w14:textId="5435F758" w:rsidR="000E7F15" w:rsidRDefault="000E7F15" w:rsidP="008867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68E3D8F" w14:textId="77777777" w:rsidR="000E7F15" w:rsidRDefault="000E7F15" w:rsidP="000E7F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4859706"/>
      <w:docPartObj>
        <w:docPartGallery w:val="Page Numbers (Bottom of Page)"/>
        <w:docPartUnique/>
      </w:docPartObj>
    </w:sdtPr>
    <w:sdtContent>
      <w:p w14:paraId="279C06D9" w14:textId="6BE50CE3" w:rsidR="000E7F15" w:rsidRDefault="000E7F15" w:rsidP="00886746">
        <w:pPr>
          <w:pStyle w:val="Footer"/>
          <w:framePr w:wrap="none" w:vAnchor="text" w:hAnchor="margin" w:xAlign="right" w:y="1"/>
          <w:rPr>
            <w:rStyle w:val="PageNumber"/>
          </w:rPr>
        </w:pPr>
        <w:r w:rsidRPr="000E7F15">
          <w:rPr>
            <w:rStyle w:val="PageNumber"/>
            <w:rFonts w:ascii="Times New Roman" w:hAnsi="Times New Roman" w:cs="Times New Roman"/>
          </w:rPr>
          <w:fldChar w:fldCharType="begin"/>
        </w:r>
        <w:r w:rsidRPr="000E7F15">
          <w:rPr>
            <w:rStyle w:val="PageNumber"/>
            <w:rFonts w:ascii="Times New Roman" w:hAnsi="Times New Roman" w:cs="Times New Roman"/>
          </w:rPr>
          <w:instrText xml:space="preserve"> PAGE </w:instrText>
        </w:r>
        <w:r w:rsidRPr="000E7F15">
          <w:rPr>
            <w:rStyle w:val="PageNumber"/>
            <w:rFonts w:ascii="Times New Roman" w:hAnsi="Times New Roman" w:cs="Times New Roman"/>
          </w:rPr>
          <w:fldChar w:fldCharType="separate"/>
        </w:r>
        <w:r w:rsidRPr="000E7F15">
          <w:rPr>
            <w:rStyle w:val="PageNumber"/>
            <w:rFonts w:ascii="Times New Roman" w:hAnsi="Times New Roman" w:cs="Times New Roman"/>
            <w:noProof/>
          </w:rPr>
          <w:t>1</w:t>
        </w:r>
        <w:r w:rsidRPr="000E7F15">
          <w:rPr>
            <w:rStyle w:val="PageNumber"/>
            <w:rFonts w:ascii="Times New Roman" w:hAnsi="Times New Roman" w:cs="Times New Roman"/>
          </w:rPr>
          <w:fldChar w:fldCharType="end"/>
        </w:r>
      </w:p>
    </w:sdtContent>
  </w:sdt>
  <w:p w14:paraId="5F7D2CAB" w14:textId="320664D0" w:rsidR="000E7F15" w:rsidRPr="000E7F15" w:rsidRDefault="000E7F15" w:rsidP="000E7F15">
    <w:pPr>
      <w:pStyle w:val="BodyText"/>
      <w:spacing w:before="13"/>
      <w:ind w:left="20" w:right="360"/>
      <w:rPr>
        <w:rFonts w:ascii="Times New Roman" w:hAnsi="Times New Roman" w:cs="Times New Roman"/>
        <w:sz w:val="18"/>
        <w:szCs w:val="18"/>
        <w:lang w:val="en-US"/>
      </w:rPr>
    </w:pPr>
    <w:r w:rsidRPr="000E7F15">
      <w:rPr>
        <w:rFonts w:ascii="Times New Roman" w:hAnsi="Times New Roman" w:cs="Times New Roman"/>
        <w:color w:val="231F20"/>
        <w:sz w:val="18"/>
        <w:szCs w:val="18"/>
        <w:lang w:val="en-US"/>
      </w:rPr>
      <w:t>2026</w:t>
    </w:r>
    <w:r w:rsidRPr="000E7F15">
      <w:rPr>
        <w:rFonts w:ascii="Times New Roman" w:hAnsi="Times New Roman" w:cs="Times New Roman"/>
        <w:color w:val="231F20"/>
        <w:spacing w:val="-6"/>
        <w:sz w:val="18"/>
        <w:szCs w:val="18"/>
        <w:lang w:val="en-US"/>
      </w:rPr>
      <w:t xml:space="preserve"> </w:t>
    </w:r>
    <w:r w:rsidRPr="000E7F15">
      <w:rPr>
        <w:rFonts w:ascii="Times New Roman" w:hAnsi="Times New Roman" w:cs="Times New Roman"/>
        <w:color w:val="231F20"/>
        <w:sz w:val="18"/>
        <w:szCs w:val="18"/>
        <w:lang w:val="en-US"/>
      </w:rPr>
      <w:t>IEEE</w:t>
    </w:r>
    <w:r w:rsidRPr="000E7F15">
      <w:rPr>
        <w:rFonts w:ascii="Times New Roman" w:hAnsi="Times New Roman" w:cs="Times New Roman"/>
        <w:color w:val="231F20"/>
        <w:spacing w:val="-13"/>
        <w:sz w:val="18"/>
        <w:szCs w:val="18"/>
        <w:lang w:val="en-US"/>
      </w:rPr>
      <w:t xml:space="preserve"> </w:t>
    </w:r>
    <w:r w:rsidRPr="000E7F15">
      <w:rPr>
        <w:rFonts w:ascii="Times New Roman" w:hAnsi="Times New Roman" w:cs="Times New Roman"/>
        <w:color w:val="231F20"/>
        <w:sz w:val="18"/>
        <w:szCs w:val="18"/>
        <w:lang w:val="en-US"/>
      </w:rPr>
      <w:t>Aerospace</w:t>
    </w:r>
    <w:r w:rsidRPr="000E7F15">
      <w:rPr>
        <w:rFonts w:ascii="Times New Roman" w:hAnsi="Times New Roman" w:cs="Times New Roman"/>
        <w:color w:val="231F20"/>
        <w:spacing w:val="-2"/>
        <w:sz w:val="18"/>
        <w:szCs w:val="18"/>
        <w:lang w:val="en-US"/>
      </w:rPr>
      <w:t xml:space="preserve"> </w:t>
    </w:r>
    <w:r w:rsidRPr="000E7F15">
      <w:rPr>
        <w:rFonts w:ascii="Times New Roman" w:hAnsi="Times New Roman" w:cs="Times New Roman"/>
        <w:color w:val="231F20"/>
        <w:sz w:val="18"/>
        <w:szCs w:val="18"/>
        <w:lang w:val="en-US"/>
      </w:rPr>
      <w:t>Conference Paper Review</w:t>
    </w:r>
  </w:p>
  <w:p w14:paraId="2A13EA9E" w14:textId="3A564C11" w:rsidR="00AB66ED" w:rsidRDefault="00AB66ED">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C1FFC" w14:textId="77777777" w:rsidR="0075165C" w:rsidRDefault="0075165C">
      <w:r>
        <w:separator/>
      </w:r>
    </w:p>
  </w:footnote>
  <w:footnote w:type="continuationSeparator" w:id="0">
    <w:p w14:paraId="3FD0D0BF" w14:textId="77777777" w:rsidR="0075165C" w:rsidRDefault="00751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CF32" w14:textId="77777777" w:rsidR="000E7F15" w:rsidRDefault="000E7F15" w:rsidP="000E7F15">
    <w:pPr>
      <w:pStyle w:val="BodyText"/>
      <w:spacing w:before="100" w:beforeAutospacing="1" w:after="120"/>
      <w:jc w:val="center"/>
      <w:rPr>
        <w:rFonts w:ascii="Times New Roman" w:hAnsi="Times New Roman" w:cs="Times New Roman"/>
        <w:b/>
        <w:bCs/>
        <w:sz w:val="28"/>
        <w:szCs w:val="28"/>
        <w:lang w:val="en-US"/>
      </w:rPr>
    </w:pPr>
  </w:p>
  <w:p w14:paraId="6CDC093B" w14:textId="1AB277E6" w:rsidR="000E7F15" w:rsidRPr="000E7F15" w:rsidRDefault="000E7F15" w:rsidP="000E7F15">
    <w:pPr>
      <w:pStyle w:val="BodyText"/>
      <w:jc w:val="center"/>
      <w:rPr>
        <w:rFonts w:ascii="Times New Roman" w:hAnsi="Times New Roman" w:cs="Times New Roman"/>
        <w:b/>
        <w:bCs/>
        <w:sz w:val="28"/>
        <w:szCs w:val="28"/>
        <w:lang w:val="en-US"/>
      </w:rPr>
    </w:pPr>
    <w:r w:rsidRPr="00762C73">
      <w:rPr>
        <w:rFonts w:ascii="Times New Roman" w:hAnsi="Times New Roman" w:cs="Times New Roman"/>
        <w:b/>
        <w:bCs/>
        <w:sz w:val="28"/>
        <w:szCs w:val="28"/>
        <w:lang w:val="en-US"/>
      </w:rPr>
      <w:t>Instructions for Online Technical Paper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53DAC"/>
    <w:multiLevelType w:val="hybridMultilevel"/>
    <w:tmpl w:val="55B228B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84F3D59"/>
    <w:multiLevelType w:val="hybridMultilevel"/>
    <w:tmpl w:val="6A00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6333884">
    <w:abstractNumId w:val="1"/>
  </w:num>
  <w:num w:numId="2" w16cid:durableId="536893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6ED"/>
    <w:rsid w:val="000E7F15"/>
    <w:rsid w:val="003C6A1D"/>
    <w:rsid w:val="005B14A2"/>
    <w:rsid w:val="00683D47"/>
    <w:rsid w:val="0075165C"/>
    <w:rsid w:val="00762C73"/>
    <w:rsid w:val="008365A6"/>
    <w:rsid w:val="00956D4F"/>
    <w:rsid w:val="00AB66ED"/>
    <w:rsid w:val="00C61F85"/>
    <w:rsid w:val="00C711AD"/>
    <w:rsid w:val="00CB48AD"/>
    <w:rsid w:val="00E82B42"/>
    <w:rsid w:val="00EA146A"/>
    <w:rsid w:val="00EB5240"/>
    <w:rsid w:val="00F95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FB688"/>
  <w15:docId w15:val="{33B332CE-85D6-4918-B8AF-D1A9875A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2"/>
      <w:ind w:left="20"/>
    </w:pPr>
    <w:rPr>
      <w:rFonts w:ascii="Times New Roman" w:eastAsia="Times New Roman" w:hAnsi="Times New Roman" w:cs="Times New Roman"/>
      <w:b/>
      <w:bCs/>
      <w:i/>
      <w:i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B5240"/>
    <w:pPr>
      <w:tabs>
        <w:tab w:val="center" w:pos="4680"/>
        <w:tab w:val="right" w:pos="9360"/>
      </w:tabs>
    </w:pPr>
  </w:style>
  <w:style w:type="character" w:customStyle="1" w:styleId="HeaderChar">
    <w:name w:val="Header Char"/>
    <w:basedOn w:val="DefaultParagraphFont"/>
    <w:link w:val="Header"/>
    <w:uiPriority w:val="99"/>
    <w:rsid w:val="00EB5240"/>
    <w:rPr>
      <w:rFonts w:ascii="Arial" w:eastAsia="Arial" w:hAnsi="Arial" w:cs="Arial"/>
      <w:lang w:val="es-ES"/>
    </w:rPr>
  </w:style>
  <w:style w:type="paragraph" w:styleId="Footer">
    <w:name w:val="footer"/>
    <w:basedOn w:val="Normal"/>
    <w:link w:val="FooterChar"/>
    <w:uiPriority w:val="99"/>
    <w:unhideWhenUsed/>
    <w:rsid w:val="00EB5240"/>
    <w:pPr>
      <w:tabs>
        <w:tab w:val="center" w:pos="4680"/>
        <w:tab w:val="right" w:pos="9360"/>
      </w:tabs>
    </w:pPr>
  </w:style>
  <w:style w:type="character" w:customStyle="1" w:styleId="FooterChar">
    <w:name w:val="Footer Char"/>
    <w:basedOn w:val="DefaultParagraphFont"/>
    <w:link w:val="Footer"/>
    <w:uiPriority w:val="99"/>
    <w:rsid w:val="00EB5240"/>
    <w:rPr>
      <w:rFonts w:ascii="Arial" w:eastAsia="Arial" w:hAnsi="Arial" w:cs="Arial"/>
      <w:lang w:val="es-ES"/>
    </w:rPr>
  </w:style>
  <w:style w:type="character" w:styleId="PageNumber">
    <w:name w:val="page number"/>
    <w:basedOn w:val="DefaultParagraphFont"/>
    <w:uiPriority w:val="99"/>
    <w:semiHidden/>
    <w:unhideWhenUsed/>
    <w:rsid w:val="000E7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2021 review guide front back</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review guide front back</dc:title>
  <dc:creator>Virgil Adumitroaie</dc:creator>
  <cp:lastModifiedBy>Melissa Soriano</cp:lastModifiedBy>
  <cp:revision>2</cp:revision>
  <dcterms:created xsi:type="dcterms:W3CDTF">2025-10-28T15:22:00Z</dcterms:created>
  <dcterms:modified xsi:type="dcterms:W3CDTF">2025-10-28T15:22:00Z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2022-10-23T00:00:00Z</vt:filetime>
  </property>
  <property fmtid="{D5CDD505-2E9C-101B-9397-08002B2CF9AE}" pid="3" name="Creator">
    <vt:lpwstr>Preview</vt:lpwstr>
  </property>
  <property fmtid="{D5CDD505-2E9C-101B-9397-08002B2CF9AE}" pid="4" name="LastSaved">
    <vt:filetime>2022-10-23T00:00:00Z</vt:filetime>
  </property>
  <property fmtid="{D5CDD505-2E9C-101B-9397-08002B2CF9AE}" pid="5" name="Producer">
    <vt:lpwstr>macOS Version 10.15.7 (Build 19H2) Quartz PDFContext</vt:lpwstr>
  </property>
  <property fmtid="{D5CDD505-2E9C-101B-9397-08002B2CF9AE}" pid="6" name="GrammarlyDocumentId">
    <vt:lpwstr>a636c1b08bdf59613babe0dc78feeb492fedbcaba7b1984f3c09944e40dbbbc4</vt:lpwstr>
  </property>
</Properties>
</file>